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1DC3" w:rsidRDefault="0057710D">
      <w:r>
        <w:t>Размножение комнатных растений семенами.</w:t>
      </w:r>
    </w:p>
    <w:p w:rsidR="009F1DC3" w:rsidRDefault="0057710D">
      <w:r>
        <w:rPr>
          <w:noProof/>
        </w:rPr>
        <w:drawing>
          <wp:inline distT="114300" distB="114300" distL="114300" distR="114300">
            <wp:extent cx="2994704" cy="1997444"/>
            <wp:effectExtent l="0" t="0" r="0" b="0"/>
            <wp:docPr id="3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4704" cy="199744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F1DC3" w:rsidRDefault="0057710D">
      <w:r>
        <w:t>В комнате семена высевают в ящики, горшки или плошки . Землю для этого берут такую, которая требуется данному растению. Для самых мелких семян (бегонии, примулы, глоксинии и др.) берут землю, просеянную через сито с отверстиями 2-3 миллиметра, для более кр</w:t>
      </w:r>
      <w:r>
        <w:t>упных — через сито с отверстиями 4-5 миллиметров. Очень мелкая, пылевидная земля не годится, так как она быстро уплотняется. Земля должна быть средней влажности: не мазаться, не прилипать к рукам, но и не пылить.</w:t>
      </w:r>
    </w:p>
    <w:p w:rsidR="009F1DC3" w:rsidRDefault="0057710D">
      <w:r>
        <w:rPr>
          <w:noProof/>
        </w:rPr>
        <w:drawing>
          <wp:inline distT="114300" distB="114300" distL="114300" distR="114300">
            <wp:extent cx="2994704" cy="2246028"/>
            <wp:effectExtent l="0" t="0" r="0" b="0"/>
            <wp:docPr id="2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4704" cy="224602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F1DC3" w:rsidRDefault="0057710D">
      <w:r>
        <w:t>На дно горшка или плошки на водосточное о</w:t>
      </w:r>
      <w:r>
        <w:t xml:space="preserve">тверстие накладывают глиняный черепов выпуклой стороной вверх. Затом насыпают слой около 1 сантиметра крупнозернистого речного песка пополам с дерновой землей. После этого горшок или плошку заполняют доверху землей и уплотняют ее легким постукиванием дном </w:t>
      </w:r>
      <w:r>
        <w:t>о стол. Излишек земли вгоняют дощечкой, проводя ее по краям плошки. Землю в горшке или плошке слегка обжимают деревянной дощечкой так, чтобы края его выступали над поверхностью земли на 8-10 миллиметров. Перед посевом землю в горшке поливают.</w:t>
      </w:r>
    </w:p>
    <w:p w:rsidR="009F1DC3" w:rsidRDefault="0057710D">
      <w:r>
        <w:rPr>
          <w:noProof/>
        </w:rPr>
        <w:drawing>
          <wp:inline distT="114300" distB="114300" distL="114300" distR="114300">
            <wp:extent cx="3743380" cy="2105651"/>
            <wp:effectExtent l="0" t="0" r="0" b="0"/>
            <wp:docPr id="1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43380" cy="21056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F1DC3" w:rsidRDefault="0057710D">
      <w:r>
        <w:t>Семена сеют</w:t>
      </w:r>
      <w:r>
        <w:t xml:space="preserve"> рядками или гнездами (пальмы и все растения с крупными семенами). Очень важно распределить семена равномерно по всей площади горшка или плошки. Высеянные семена прикрывают слоем земли, равным толщине семени. Очень мелкие семена слегка запорашивают землей </w:t>
      </w:r>
      <w:r>
        <w:t>или же оставляют открытыми.</w:t>
      </w:r>
    </w:p>
    <w:p w:rsidR="009F1DC3" w:rsidRDefault="0057710D">
      <w:r>
        <w:rPr>
          <w:noProof/>
        </w:rPr>
        <w:drawing>
          <wp:inline distT="114300" distB="114300" distL="114300" distR="114300">
            <wp:extent cx="2632064" cy="1974048"/>
            <wp:effectExtent l="0" t="0" r="0" b="0"/>
            <wp:docPr id="5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2064" cy="19740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F1DC3" w:rsidRDefault="0057710D">
      <w:r>
        <w:t>Посуду с посеянными семенами покрывают стеклом или бумагой. Покрывают осторожно. Ежедневно следить за влажностью почвы и по мере просыхания поливают из лейки в самым мелким ситечком или же опрыскивают из пульверизатора. Полива</w:t>
      </w:r>
      <w:r>
        <w:t>ть следует водой комнатной температуры или немного теплее (на 3-5 градусов выше температуры воздуха комнаты). Чтобы при поливке вода не смыла посеянные мелкие семена, горшок (плошку) опускают в бачок (кастрюлю) с водой с таким расчетом, чтобы поверхность з</w:t>
      </w:r>
      <w:r>
        <w:t>емли в горшке была в уровень в водой. Горшок держат в воде до тех пор, пока земля полностью не пропитается водой.</w:t>
      </w:r>
    </w:p>
    <w:p w:rsidR="009F1DC3" w:rsidRDefault="009F1DC3"/>
    <w:p w:rsidR="009F1DC3" w:rsidRDefault="0057710D">
      <w:r>
        <w:t>Плошки (горшки) с посеянными семенами устанавливают ближе к источнику тепла, обеспечивая на все время выращивания необходимую температуру. По</w:t>
      </w:r>
      <w:r>
        <w:t>севы теплолюбивых растений (бегонии, примулы, пальмы и др.) помещают на печке или батарее, где держат до появления всходов.</w:t>
      </w:r>
    </w:p>
    <w:p w:rsidR="009F1DC3" w:rsidRDefault="009F1DC3"/>
    <w:p w:rsidR="009F1DC3" w:rsidRDefault="0057710D">
      <w:r>
        <w:t>Как только появятся всходы, стекло или другие покрышки удаляют. Для получения крепких сеянцев всходы следует держать при температур</w:t>
      </w:r>
      <w:r>
        <w:t>е на 3-5 градусов ниже температуры проращивания. С появлением всходов ящики помещают ближе к свету (на подоконниках). Подросшие сеянцы рассаживают (распикировывают). Слабые и больные сеянцы выбрасывают.</w:t>
      </w:r>
    </w:p>
    <w:p w:rsidR="009F1DC3" w:rsidRDefault="009F1DC3"/>
    <w:p w:rsidR="009F1DC3" w:rsidRDefault="0057710D">
      <w:r>
        <w:t>Для пикировки берут землю того же состава, что и для</w:t>
      </w:r>
      <w:r>
        <w:t xml:space="preserve"> посева и наполняют ею посуду так же, как и при посеве. Перед пикировкой землю увлажняют и слегка уплотняют. Пикируют сеянцы так: левой рукой берут сеянец с прищипнутым на 1/3 корешком, а пикировочным колышком в правом руке делают ямку в земле и опускают в</w:t>
      </w:r>
      <w:r>
        <w:t xml:space="preserve"> нее сеянец до семядольных листиков, колышком обжимают землю около опущенного растения. Обдать землю необходимо для того, чтобы не образовалось пустоты между землей и корнями, так как это может привести к подсыханию корней. Чтобы земля лучше осела, растени</w:t>
      </w:r>
      <w:r>
        <w:t>я поливают.</w:t>
      </w:r>
    </w:p>
    <w:p w:rsidR="009F1DC3" w:rsidRDefault="0057710D">
      <w:r>
        <w:rPr>
          <w:noProof/>
        </w:rPr>
        <w:drawing>
          <wp:inline distT="114300" distB="114300" distL="114300" distR="114300">
            <wp:extent cx="3845738" cy="1737162"/>
            <wp:effectExtent l="0" t="0" r="0" b="0"/>
            <wp:docPr id="4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45738" cy="173716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F1DC3" w:rsidRDefault="0057710D">
      <w:r>
        <w:t>Для лучшего укоренения распикированные сеянцы защищают от солнечных лучей и содержат при температуре на 2-3 градусов выше той, при которой они содержались до пикировки. Пикировка, как и всякая пересадка, несколько задерживает рост растений, з</w:t>
      </w:r>
      <w:r>
        <w:t>ато в дальнейшем оправдывается лучшим их ростом и развитием.</w:t>
      </w:r>
    </w:p>
    <w:p w:rsidR="009F1DC3" w:rsidRDefault="009F1DC3"/>
    <w:p w:rsidR="009F1DC3" w:rsidRDefault="009F1DC3"/>
    <w:sectPr w:rsidR="009F1DC3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9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DC3"/>
    <w:rsid w:val="0057710D"/>
    <w:rsid w:val="009F1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E87B6316-7407-0648-99C7-56DBFD3DB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 /><Relationship Id="rId3" Type="http://schemas.openxmlformats.org/officeDocument/2006/relationships/webSettings" Target="webSettings.xml" /><Relationship Id="rId7" Type="http://schemas.openxmlformats.org/officeDocument/2006/relationships/image" Target="media/image4.jpg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g" /><Relationship Id="rId5" Type="http://schemas.openxmlformats.org/officeDocument/2006/relationships/image" Target="media/image2.jpg" /><Relationship Id="rId10" Type="http://schemas.openxmlformats.org/officeDocument/2006/relationships/theme" Target="theme/theme1.xml" /><Relationship Id="rId4" Type="http://schemas.openxmlformats.org/officeDocument/2006/relationships/image" Target="media/image1.jpg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512</Words>
  <Characters>2922</Characters>
  <Application>Microsoft Office Word</Application>
  <DocSecurity>0</DocSecurity>
  <Lines>24</Lines>
  <Paragraphs>6</Paragraphs>
  <ScaleCrop>false</ScaleCrop>
  <Company/>
  <LinksUpToDate>false</LinksUpToDate>
  <CharactersWithSpaces>3428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79178428940</cp:lastModifiedBy>
  <cp:revision>2</cp:revision>
  <dcterms:created xsi:type="dcterms:W3CDTF">2020-04-18T11:55:00Z</dcterms:created>
  <dcterms:modified xsi:type="dcterms:W3CDTF">2020-04-18T11:55:00Z</dcterms:modified>
</cp:coreProperties>
</file>